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"/>
          <w:szCs w:val="2"/>
        </w:rPr>
        <w:id w:val="89512093"/>
        <w:lock w:val="sdtContentLocked"/>
        <w:group/>
      </w:sdtPr>
      <w:sdtEndPr/>
      <w:sdtContent>
        <w:sdt>
          <w:sdtPr>
            <w:alias w:val="Post Title"/>
            <w:id w:val="89512082"/>
            <w:placeholder>
              <w:docPart w:val="89512082"/>
            </w:placeholder>
            <w:dataBinding w:xpath="/ns0:BlogPostInfo/ns0:PostTitle" w:storeItemID="{5F329CAD-B019-4FA6-9FEF-74898909AD20}"/>
            <w:text/>
          </w:sdtPr>
          <w:sdtEndPr/>
          <w:sdtContent>
            <w:p w:rsidR="00F46071" w:rsidRDefault="009D7E7D">
              <w:pPr>
                <w:pStyle w:val="Publishwithline"/>
              </w:pPr>
              <w:r>
                <w:t>Return policy</w:t>
              </w:r>
            </w:p>
          </w:sdtContent>
        </w:sdt>
        <w:p w:rsidR="00F46071" w:rsidRDefault="00F46071">
          <w:pPr>
            <w:pStyle w:val="underline"/>
          </w:pPr>
        </w:p>
        <w:p w:rsidR="00F46071" w:rsidRDefault="00BB5ECA">
          <w:pPr>
            <w:pStyle w:val="PadderBetweenControlandBody"/>
          </w:pPr>
        </w:p>
      </w:sdtContent>
    </w:sdt>
    <w:p w:rsidR="00F46071" w:rsidRDefault="009D7E7D">
      <w:bookmarkStart w:id="0" w:name="_GoBack"/>
      <w:bookmarkEnd w:id="0"/>
      <w:r>
        <w:t xml:space="preserve">Oh yeah – proof of purchase is required for all returns. A receipt, packing slip or anything </w:t>
      </w:r>
      <w:r w:rsidR="00EA6B55">
        <w:t>referencing</w:t>
      </w:r>
      <w:r>
        <w:t xml:space="preserve"> your order number will work and no return merchandise authorization is </w:t>
      </w:r>
      <w:r w:rsidR="00EA6B55">
        <w:t>necessary</w:t>
      </w:r>
      <w:r>
        <w:t xml:space="preserve">. If </w:t>
      </w:r>
      <w:r w:rsidR="00EA6B55">
        <w:t>you’re</w:t>
      </w:r>
      <w:r>
        <w:t xml:space="preserve"> returning a pair of shoes or boots, </w:t>
      </w:r>
      <w:r w:rsidRPr="009D7E7D">
        <w:rPr>
          <w:b/>
        </w:rPr>
        <w:t>we need the box back, too</w:t>
      </w:r>
      <w:r>
        <w:rPr>
          <w:b/>
        </w:rPr>
        <w:t xml:space="preserve">. </w:t>
      </w:r>
      <w:r>
        <w:t xml:space="preserve">Also, please don’t </w:t>
      </w:r>
      <w:r w:rsidR="00EA6B55">
        <w:t>threat</w:t>
      </w:r>
      <w:r>
        <w:t xml:space="preserve"> the shoe box as the shipping box; wrap it in brown paper </w:t>
      </w:r>
      <w:r w:rsidR="00EA6B55">
        <w:t xml:space="preserve">or put it in another box </w:t>
      </w:r>
      <w:r>
        <w:t xml:space="preserve">before you stick the return label on. If you fail to follow these directions, we will not be able to accept the return and </w:t>
      </w:r>
      <w:r w:rsidR="00EA6B55">
        <w:t>won’t</w:t>
      </w:r>
      <w:r>
        <w:t xml:space="preserve"> issue a refund. Sorry for being so mean about it.</w:t>
      </w:r>
    </w:p>
    <w:p w:rsidR="009D7E7D" w:rsidRPr="009D7E7D" w:rsidRDefault="009D7E7D" w:rsidP="009D7E7D">
      <w:r>
        <w:t xml:space="preserve">If </w:t>
      </w:r>
      <w:r w:rsidR="00EA6B55">
        <w:t>you’re</w:t>
      </w:r>
      <w:r>
        <w:t xml:space="preserve"> unsure </w:t>
      </w:r>
      <w:r w:rsidR="00EA6B55">
        <w:t>about</w:t>
      </w:r>
      <w:r>
        <w:t xml:space="preserve"> the clothing size or a gear feature, we’re available to answer all your questions and offer advice. We </w:t>
      </w:r>
      <w:r w:rsidR="00EA6B55">
        <w:t>love</w:t>
      </w:r>
      <w:r>
        <w:t xml:space="preserve"> to try out tents</w:t>
      </w:r>
      <w:r w:rsidR="00EA6B55">
        <w:t xml:space="preserve"> </w:t>
      </w:r>
      <w:r>
        <w:t xml:space="preserve">and test drive sleeping bags for our customers. My mean boss thinks </w:t>
      </w:r>
      <w:r w:rsidR="00EA6B55">
        <w:t>I’m</w:t>
      </w:r>
      <w:r>
        <w:t xml:space="preserve"> just napping on the job, but </w:t>
      </w:r>
      <w:r w:rsidR="00EA6B55">
        <w:t>I’m</w:t>
      </w:r>
      <w:r>
        <w:t xml:space="preserve"> totes analyzing baffling and down loft. (And napping)</w:t>
      </w:r>
    </w:p>
    <w:sectPr w:rsidR="009D7E7D" w:rsidRPr="009D7E7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log" w:val="1"/>
  </w:docVars>
  <w:rsids>
    <w:rsidRoot w:val="009D7E7D"/>
    <w:rsid w:val="000B6CAB"/>
    <w:rsid w:val="009D7E7D"/>
    <w:rsid w:val="00BB5ECA"/>
    <w:rsid w:val="00EA6B55"/>
    <w:rsid w:val="00F4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823142-0E60-46A0-9D49-6FD7CD39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next w:val="Normal"/>
    <w:uiPriority w:val="5"/>
    <w:qFormat/>
    <w:pPr>
      <w:spacing w:before="200" w:after="0"/>
      <w:outlineLvl w:val="0"/>
    </w:pPr>
    <w:rPr>
      <w:rFonts w:asciiTheme="majorHAnsi" w:eastAsiaTheme="majorEastAsia" w:hAnsiTheme="majorHAnsi" w:cstheme="majorBidi"/>
      <w:b/>
      <w:bCs/>
      <w:color w:val="323E4F" w:themeColor="text2" w:themeShade="BF"/>
      <w:sz w:val="30"/>
      <w:szCs w:val="36"/>
    </w:rPr>
  </w:style>
  <w:style w:type="paragraph" w:styleId="Heading2">
    <w:name w:val="heading 2"/>
    <w:basedOn w:val="Normal"/>
    <w:next w:val="Normal"/>
    <w:uiPriority w:val="6"/>
    <w:qFormat/>
    <w:p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23E4F" w:themeColor="text2" w:themeShade="BF"/>
      <w:sz w:val="26"/>
      <w:szCs w:val="32"/>
    </w:rPr>
  </w:style>
  <w:style w:type="paragraph" w:styleId="Heading3">
    <w:name w:val="heading 3"/>
    <w:basedOn w:val="Normal"/>
    <w:next w:val="Normal"/>
    <w:uiPriority w:val="7"/>
    <w:qFormat/>
    <w:p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23E4F" w:themeColor="text2" w:themeShade="BF"/>
      <w:szCs w:val="28"/>
    </w:rPr>
  </w:style>
  <w:style w:type="paragraph" w:styleId="Heading4">
    <w:name w:val="heading 4"/>
    <w:basedOn w:val="Normal"/>
    <w:next w:val="Normal"/>
    <w:uiPriority w:val="8"/>
    <w:qFormat/>
    <w:pPr>
      <w:spacing w:before="200" w:after="0"/>
      <w:outlineLvl w:val="3"/>
    </w:pPr>
    <w:rPr>
      <w:rFonts w:asciiTheme="majorHAnsi" w:eastAsiaTheme="majorEastAsia" w:hAnsiTheme="majorHAnsi" w:cstheme="majorBidi"/>
      <w:color w:val="323E4F" w:themeColor="text2" w:themeShade="BF"/>
      <w:szCs w:val="28"/>
    </w:rPr>
  </w:style>
  <w:style w:type="paragraph" w:styleId="Heading5">
    <w:name w:val="heading 5"/>
    <w:basedOn w:val="Normal"/>
    <w:next w:val="Normal"/>
    <w:uiPriority w:val="9"/>
    <w:qFormat/>
    <w:pPr>
      <w:spacing w:before="200" w:after="0"/>
      <w:outlineLvl w:val="4"/>
    </w:pPr>
    <w:rPr>
      <w:rFonts w:asciiTheme="majorHAnsi" w:eastAsiaTheme="majorEastAsia" w:hAnsiTheme="majorHAnsi" w:cstheme="majorBidi"/>
      <w:i/>
      <w:iCs/>
      <w:color w:val="323E4F" w:themeColor="text2" w:themeShade="BF"/>
      <w:szCs w:val="28"/>
    </w:rPr>
  </w:style>
  <w:style w:type="paragraph" w:styleId="Heading6">
    <w:name w:val="heading 6"/>
    <w:basedOn w:val="Normal"/>
    <w:next w:val="Normal"/>
    <w:uiPriority w:val="10"/>
    <w:qFormat/>
    <w:pPr>
      <w:spacing w:before="200" w:after="0"/>
      <w:outlineLvl w:val="5"/>
    </w:pPr>
    <w:rPr>
      <w:rFonts w:asciiTheme="majorHAnsi" w:eastAsiaTheme="majorEastAsia" w:hAnsiTheme="majorHAnsi" w:cstheme="majorBidi"/>
      <w:b/>
      <w:bCs/>
      <w:color w:val="323E4F" w:themeColor="text2" w:themeShade="BF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ublishwithline">
    <w:name w:val="Publish with line"/>
    <w:semiHidden/>
    <w:qFormat/>
    <w:pPr>
      <w:spacing w:after="0"/>
    </w:pPr>
    <w:rPr>
      <w:rFonts w:asciiTheme="majorHAnsi" w:eastAsiaTheme="majorEastAsia" w:hAnsiTheme="majorHAnsi" w:cstheme="majorBidi"/>
      <w:b/>
      <w:bCs/>
      <w:color w:val="262626"/>
      <w:sz w:val="32"/>
      <w:szCs w:val="38"/>
    </w:rPr>
  </w:style>
  <w:style w:type="paragraph" w:customStyle="1" w:styleId="PublishStatus">
    <w:name w:val="Publish Status"/>
    <w:basedOn w:val="Normal"/>
    <w:semiHidden/>
    <w:pPr>
      <w:pBdr>
        <w:top w:val="single" w:sz="8" w:space="1" w:color="E1E1E1"/>
        <w:left w:val="single" w:sz="8" w:space="2" w:color="F0F0F0"/>
        <w:bottom w:val="single" w:sz="8" w:space="1" w:color="E1E1E1"/>
        <w:right w:val="single" w:sz="8" w:space="2" w:color="F0F0F0"/>
      </w:pBdr>
      <w:shd w:val="clear" w:color="auto" w:fill="F0F0F0"/>
      <w:spacing w:before="100" w:after="100"/>
    </w:pPr>
    <w:rPr>
      <w:rFonts w:ascii="Segoe UI" w:hAnsi="Segoe UI"/>
      <w:color w:val="444444"/>
      <w:sz w:val="18"/>
      <w:szCs w:val="26"/>
    </w:rPr>
  </w:style>
  <w:style w:type="paragraph" w:customStyle="1" w:styleId="PublishStatusAccessible">
    <w:name w:val="PublishStatus_Accessible"/>
    <w:basedOn w:val="Normal"/>
    <w:semiHidden/>
    <w:pPr>
      <w:pBdr>
        <w:top w:val="single" w:sz="4" w:space="1" w:color="444444"/>
        <w:left w:val="single" w:sz="4" w:space="4" w:color="444444"/>
        <w:bottom w:val="single" w:sz="4" w:space="1" w:color="444444"/>
        <w:right w:val="single" w:sz="4" w:space="4" w:color="444444"/>
      </w:pBdr>
      <w:spacing w:before="100" w:after="100"/>
    </w:pPr>
    <w:rPr>
      <w:sz w:val="18"/>
      <w:szCs w:val="26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ccount">
    <w:name w:val="Account"/>
    <w:semiHidden/>
    <w:pPr>
      <w:tabs>
        <w:tab w:val="left" w:pos="72"/>
        <w:tab w:val="left" w:pos="1267"/>
      </w:tabs>
      <w:spacing w:after="0"/>
    </w:pPr>
    <w:rPr>
      <w:rFonts w:ascii="Segoe UI" w:eastAsia="Segoe UI" w:hAnsi="Segoe UI" w:cs="Segoe UI"/>
      <w:color w:val="666666"/>
      <w:sz w:val="18"/>
      <w:szCs w:val="24"/>
    </w:rPr>
  </w:style>
  <w:style w:type="paragraph" w:customStyle="1" w:styleId="Categories">
    <w:name w:val="Categories"/>
    <w:basedOn w:val="Account"/>
    <w:semiHidden/>
  </w:style>
  <w:style w:type="paragraph" w:styleId="ListParagraph">
    <w:name w:val="List Paragraph"/>
    <w:basedOn w:val="Normal"/>
    <w:uiPriority w:val="34"/>
    <w:semiHidden/>
    <w:qFormat/>
    <w:rsid w:val="0059004B"/>
    <w:pPr>
      <w:ind w:left="720"/>
      <w:contextualSpacing/>
    </w:pPr>
  </w:style>
  <w:style w:type="paragraph" w:customStyle="1" w:styleId="PadderBetweenTitleandProperties">
    <w:name w:val="Padder Between Title and Properties"/>
    <w:basedOn w:val="Normal"/>
    <w:semiHidden/>
    <w:pPr>
      <w:spacing w:after="20"/>
    </w:pPr>
    <w:rPr>
      <w:sz w:val="2"/>
      <w:szCs w:val="2"/>
    </w:rPr>
  </w:style>
  <w:style w:type="paragraph" w:customStyle="1" w:styleId="PadderBetweenControlandBody">
    <w:name w:val="Padder Between Control and Body"/>
    <w:basedOn w:val="Normal"/>
    <w:next w:val="Normal"/>
    <w:semiHidden/>
    <w:pPr>
      <w:spacing w:after="120"/>
    </w:pPr>
    <w:rPr>
      <w:sz w:val="2"/>
      <w:szCs w:val="2"/>
    </w:rPr>
  </w:style>
  <w:style w:type="character" w:styleId="Emphasis">
    <w:name w:val="Emphasis"/>
    <w:basedOn w:val="DefaultParagraphFont"/>
    <w:uiPriority w:val="22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customStyle="1" w:styleId="underline">
    <w:name w:val="underline"/>
    <w:semiHidden/>
    <w:pPr>
      <w:pBdr>
        <w:bottom w:val="single" w:sz="8" w:space="2" w:color="C6C6C6"/>
      </w:pBdr>
      <w:spacing w:after="0"/>
    </w:pPr>
    <w:rPr>
      <w:sz w:val="2"/>
      <w:szCs w:val="2"/>
    </w:rPr>
  </w:style>
  <w:style w:type="paragraph" w:styleId="Quote">
    <w:name w:val="Quote"/>
    <w:basedOn w:val="Normal"/>
    <w:next w:val="Normal"/>
    <w:uiPriority w:val="1"/>
    <w:qFormat/>
    <w:pPr>
      <w:ind w:left="720" w:right="720"/>
    </w:pPr>
    <w:rPr>
      <w:color w:val="000000" w:themeColor="text1"/>
    </w:rPr>
  </w:style>
  <w:style w:type="paragraph" w:styleId="NormalWeb">
    <w:name w:val="Normal (Web)"/>
    <w:basedOn w:val="Normal"/>
    <w:uiPriority w:val="1"/>
    <w:rsid w:val="001A4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33\Blo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512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5947-85C6-4F23-9B28-B1D4FCF19A8E}"/>
      </w:docPartPr>
      <w:docPartBody>
        <w:p w:rsidR="00377C1C" w:rsidRDefault="00377C1C">
          <w:r w:rsidRPr="00C57E6E">
            <w:rPr>
              <w:rStyle w:val="PlaceholderText"/>
            </w:rPr>
            <w:t>[Enter Post Title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19"/>
    <w:rsid w:val="00202085"/>
    <w:rsid w:val="00377C1C"/>
    <w:rsid w:val="009F1419"/>
    <w:rsid w:val="00B7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C1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og">
  <a:themeElements>
    <a:clrScheme name="Blo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log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log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98000"/>
                <a:satMod val="300000"/>
              </a:schemeClr>
            </a:gs>
            <a:gs pos="25000">
              <a:schemeClr val="phClr">
                <a:tint val="37000"/>
                <a:shade val="98000"/>
                <a:satMod val="300000"/>
              </a:schemeClr>
            </a:gs>
            <a:gs pos="100000">
              <a:schemeClr val="phClr">
                <a:tint val="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75000"/>
                <a:satMod val="160000"/>
              </a:schemeClr>
            </a:gs>
            <a:gs pos="62000">
              <a:schemeClr val="phClr">
                <a:satMod val="125000"/>
              </a:schemeClr>
            </a:gs>
            <a:gs pos="100000">
              <a:schemeClr val="phClr">
                <a:tint val="80000"/>
                <a:satMod val="140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45882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/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75000"/>
                <a:satMod val="250000"/>
              </a:schemeClr>
            </a:gs>
            <a:gs pos="20000">
              <a:schemeClr val="phClr">
                <a:shade val="85000"/>
                <a:satMod val="17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0000"/>
                <a:satMod val="145000"/>
              </a:schemeClr>
            </a:gs>
            <a:gs pos="30000">
              <a:schemeClr val="phClr">
                <a:shade val="65000"/>
                <a:satMod val="155000"/>
              </a:schemeClr>
            </a:gs>
            <a:gs pos="100000">
              <a:schemeClr val="phClr">
                <a:tint val="6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logPostInfo xmlns="http://www.microsoft.com/Office/Word/BlogTool">
  <PostTitle>Return policy</PostTitle>
  <PostDate/>
  <PostID/>
  <Category1/>
  <Category2/>
  <Category3/>
  <Category4/>
  <Category5/>
  <Category6/>
  <Category7/>
  <Category8/>
  <Category9/>
  <Category10/>
  <Account/>
  <Enclosure/>
  <ProviderInfo>
    <PostURL/>
    <API/>
    <Categories/>
    <Trackbacks/>
    <Enclosures/>
    <BlogName/>
    <ImagePostAddress/>
  </ProviderInfo>
  <DefaultAccountEnsured/>
</BlogPostInfo>
</file>

<file path=customXml/itemProps1.xml><?xml version="1.0" encoding="utf-8"?>
<ds:datastoreItem xmlns:ds="http://schemas.openxmlformats.org/officeDocument/2006/customXml" ds:itemID="{5F329CAD-B019-4FA6-9FEF-74898909AD20}">
  <ds:schemaRefs>
    <ds:schemaRef ds:uri="http://www.microsoft.com/Office/Word/BlogToo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Blog</Template>
  <TotalTime>10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NGOZI</dc:creator>
  <cp:keywords/>
  <dc:description/>
  <cp:lastModifiedBy>NGOZI</cp:lastModifiedBy>
  <cp:revision>3</cp:revision>
  <dcterms:created xsi:type="dcterms:W3CDTF">2020-07-17T09:53:00Z</dcterms:created>
  <dcterms:modified xsi:type="dcterms:W3CDTF">2020-07-17T22:43:00Z</dcterms:modified>
</cp:coreProperties>
</file>